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564F5969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135787">
        <w:rPr>
          <w:b/>
          <w:bCs/>
        </w:rPr>
        <w:t>3</w:t>
      </w:r>
      <w:r w:rsidRPr="004D0713">
        <w:rPr>
          <w:b/>
          <w:bCs/>
        </w:rPr>
        <w:t xml:space="preserve"> – </w:t>
      </w:r>
      <w:r w:rsidR="00992599">
        <w:rPr>
          <w:b/>
          <w:bCs/>
        </w:rPr>
        <w:t>Network Security</w:t>
      </w:r>
    </w:p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688F7983" w:rsidR="0085447A" w:rsidRDefault="00A26318" w:rsidP="00067A2A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PROJECT</w:t>
      </w:r>
      <w:r w:rsidR="007051C9" w:rsidRPr="00205726">
        <w:rPr>
          <w:b/>
          <w:bCs/>
          <w:color w:val="FF0000"/>
        </w:rPr>
        <w:t xml:space="preserve"> </w:t>
      </w:r>
      <w:r w:rsidR="007051C9">
        <w:rPr>
          <w:b/>
          <w:bCs/>
          <w:color w:val="FF0000"/>
        </w:rPr>
        <w:t>3.1.</w:t>
      </w:r>
      <w:r>
        <w:rPr>
          <w:b/>
          <w:bCs/>
          <w:color w:val="FF0000"/>
        </w:rPr>
        <w:t>4</w:t>
      </w:r>
      <w:r w:rsidR="007051C9" w:rsidRPr="00205726">
        <w:rPr>
          <w:b/>
          <w:bCs/>
          <w:color w:val="FF0000"/>
        </w:rPr>
        <w:t xml:space="preserve"> – </w:t>
      </w:r>
      <w:r w:rsidR="00325C2F" w:rsidRPr="00325C2F">
        <w:rPr>
          <w:b/>
          <w:bCs/>
          <w:color w:val="FF0000"/>
        </w:rPr>
        <w:t>FIND THE SECRETS</w:t>
      </w:r>
    </w:p>
    <w:p w14:paraId="7697892C" w14:textId="146A9DC2" w:rsidR="00545D58" w:rsidRPr="0011386D" w:rsidRDefault="00545D58" w:rsidP="00376656">
      <w:pPr>
        <w:spacing w:after="0"/>
        <w:rPr>
          <w:b/>
          <w:bCs/>
          <w:color w:val="FF0000"/>
          <w:sz w:val="10"/>
          <w:szCs w:val="10"/>
        </w:rPr>
      </w:pPr>
    </w:p>
    <w:p w14:paraId="309358EB" w14:textId="105997E9" w:rsidR="00376656" w:rsidRPr="002B5E32" w:rsidRDefault="00763664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LINUX BASED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C357B" w:rsidRPr="006C066B" w14:paraId="7BA7E0D9" w14:textId="77777777" w:rsidTr="00DF11DF">
        <w:tc>
          <w:tcPr>
            <w:tcW w:w="1885" w:type="dxa"/>
          </w:tcPr>
          <w:p w14:paraId="4277847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COMMAND</w:t>
            </w:r>
          </w:p>
        </w:tc>
        <w:tc>
          <w:tcPr>
            <w:tcW w:w="8905" w:type="dxa"/>
          </w:tcPr>
          <w:p w14:paraId="7E220F0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DESCRIPTION</w:t>
            </w:r>
          </w:p>
        </w:tc>
      </w:tr>
      <w:tr w:rsidR="00A00438" w:rsidRPr="0048503F" w14:paraId="7BE7BA60" w14:textId="77777777" w:rsidTr="006039B3">
        <w:trPr>
          <w:trHeight w:val="1440"/>
        </w:trPr>
        <w:tc>
          <w:tcPr>
            <w:tcW w:w="1885" w:type="dxa"/>
          </w:tcPr>
          <w:p w14:paraId="50982CD1" w14:textId="577FCF89" w:rsidR="00A00438" w:rsidRPr="006039B3" w:rsidRDefault="00A00438" w:rsidP="00A00438">
            <w:r w:rsidRPr="006039B3">
              <w:t>ls</w:t>
            </w:r>
          </w:p>
        </w:tc>
        <w:tc>
          <w:tcPr>
            <w:tcW w:w="8905" w:type="dxa"/>
            <w:vAlign w:val="center"/>
          </w:tcPr>
          <w:p w14:paraId="48184AA0" w14:textId="77777777" w:rsidR="006F37CA" w:rsidRPr="006039B3" w:rsidRDefault="006F37CA" w:rsidP="006039B3">
            <w:r w:rsidRPr="006039B3">
              <w:t xml:space="preserve">List the contents of a directory. With: </w:t>
            </w:r>
          </w:p>
          <w:p w14:paraId="66F3BE0E" w14:textId="64B4AC69" w:rsidR="006F37CA" w:rsidRPr="006039B3" w:rsidRDefault="00AF184D" w:rsidP="006039B3">
            <w:r w:rsidRPr="006039B3">
              <w:t>No argument</w:t>
            </w:r>
            <w:r w:rsidR="006F37CA" w:rsidRPr="006039B3">
              <w:t xml:space="preserve"> </w:t>
            </w:r>
            <w:proofErr w:type="gramStart"/>
            <w:r w:rsidR="006F37CA" w:rsidRPr="006039B3">
              <w:t>list</w:t>
            </w:r>
            <w:proofErr w:type="gramEnd"/>
            <w:r w:rsidR="006F37CA" w:rsidRPr="006039B3">
              <w:t xml:space="preserve"> the current working directory.</w:t>
            </w:r>
          </w:p>
          <w:p w14:paraId="44D375CF" w14:textId="1594E711" w:rsidR="000B1FD2" w:rsidRPr="006039B3" w:rsidRDefault="002227C5" w:rsidP="006039B3">
            <w:r w:rsidRPr="006039B3">
              <w:t xml:space="preserve">-l </w:t>
            </w:r>
            <w:r w:rsidR="00E9337E" w:rsidRPr="006039B3">
              <w:t>return a long listing showing permissions and other information.</w:t>
            </w:r>
          </w:p>
          <w:p w14:paraId="71465CDE" w14:textId="78742B9A" w:rsidR="000B1FD2" w:rsidRPr="006039B3" w:rsidRDefault="001550E8" w:rsidP="006039B3">
            <w:r w:rsidRPr="006039B3">
              <w:t>-a</w:t>
            </w:r>
            <w:r w:rsidR="005B79C8" w:rsidRPr="006039B3">
              <w:t xml:space="preserve"> </w:t>
            </w:r>
            <w:proofErr w:type="spellStart"/>
            <w:r w:rsidR="005B79C8" w:rsidRPr="006039B3">
              <w:t>a</w:t>
            </w:r>
            <w:proofErr w:type="spellEnd"/>
            <w:r w:rsidR="005B79C8" w:rsidRPr="006039B3">
              <w:t xml:space="preserve"> list all files, specifically hidden files beginning with </w:t>
            </w:r>
            <w:proofErr w:type="gramStart"/>
            <w:r w:rsidR="005B79C8" w:rsidRPr="006039B3">
              <w:t>a .</w:t>
            </w:r>
            <w:proofErr w:type="gramEnd"/>
            <w:r w:rsidR="005B79C8" w:rsidRPr="006039B3">
              <w:t xml:space="preserve"> (dot).</w:t>
            </w:r>
          </w:p>
          <w:p w14:paraId="78FC236B" w14:textId="600D595B" w:rsidR="00A00438" w:rsidRPr="006039B3" w:rsidRDefault="009D04DA" w:rsidP="006039B3">
            <w:r w:rsidRPr="006039B3">
              <w:t>-R show the entire directory structure, recursively listing all contents.</w:t>
            </w:r>
          </w:p>
        </w:tc>
      </w:tr>
      <w:tr w:rsidR="00A00438" w:rsidRPr="0048503F" w14:paraId="42D161E7" w14:textId="77777777" w:rsidTr="006039B3">
        <w:trPr>
          <w:trHeight w:val="1152"/>
        </w:trPr>
        <w:tc>
          <w:tcPr>
            <w:tcW w:w="1885" w:type="dxa"/>
          </w:tcPr>
          <w:p w14:paraId="3293C0F0" w14:textId="6B5290C8" w:rsidR="00A00438" w:rsidRPr="006039B3" w:rsidRDefault="00A00438" w:rsidP="00A00438">
            <w:r w:rsidRPr="006039B3">
              <w:t>cd</w:t>
            </w:r>
          </w:p>
        </w:tc>
        <w:tc>
          <w:tcPr>
            <w:tcW w:w="8905" w:type="dxa"/>
            <w:vAlign w:val="center"/>
          </w:tcPr>
          <w:p w14:paraId="585EFD23" w14:textId="77777777" w:rsidR="009D04DA" w:rsidRPr="006039B3" w:rsidRDefault="009D04DA" w:rsidP="006039B3">
            <w:r w:rsidRPr="006039B3">
              <w:t>Change directory.</w:t>
            </w:r>
          </w:p>
          <w:p w14:paraId="4F21FBA2" w14:textId="77777777" w:rsidR="009D04DA" w:rsidRPr="006039B3" w:rsidRDefault="009D04DA" w:rsidP="006039B3">
            <w:r w:rsidRPr="006039B3">
              <w:t>cd [filename] changes to a subdirectory.</w:t>
            </w:r>
          </w:p>
          <w:p w14:paraId="65BF6079" w14:textId="77777777" w:rsidR="009D04DA" w:rsidRPr="006039B3" w:rsidRDefault="009D04DA" w:rsidP="006039B3">
            <w:r w:rsidRPr="006039B3">
              <w:t>cd</w:t>
            </w:r>
            <w:proofErr w:type="gramStart"/>
            <w:r w:rsidRPr="006039B3">
              <w:t xml:space="preserve"> ..</w:t>
            </w:r>
            <w:proofErr w:type="gramEnd"/>
            <w:r w:rsidRPr="006039B3">
              <w:t xml:space="preserve"> changes to the parent directory.</w:t>
            </w:r>
          </w:p>
          <w:p w14:paraId="695D7EAB" w14:textId="79E4EE00" w:rsidR="00A00438" w:rsidRPr="006039B3" w:rsidRDefault="009D04DA" w:rsidP="006039B3">
            <w:proofErr w:type="gramStart"/>
            <w:r w:rsidRPr="006039B3">
              <w:t>A .</w:t>
            </w:r>
            <w:proofErr w:type="gramEnd"/>
            <w:r w:rsidRPr="006039B3">
              <w:t xml:space="preserve"> (dot) indicates the current directory.</w:t>
            </w:r>
          </w:p>
        </w:tc>
      </w:tr>
      <w:tr w:rsidR="00A00438" w:rsidRPr="0048503F" w14:paraId="4CC4EC04" w14:textId="77777777" w:rsidTr="006039B3">
        <w:trPr>
          <w:trHeight w:val="432"/>
        </w:trPr>
        <w:tc>
          <w:tcPr>
            <w:tcW w:w="1885" w:type="dxa"/>
          </w:tcPr>
          <w:p w14:paraId="34079769" w14:textId="598930A8" w:rsidR="00A00438" w:rsidRPr="006039B3" w:rsidRDefault="00A00438" w:rsidP="00A00438">
            <w:proofErr w:type="spellStart"/>
            <w:r w:rsidRPr="006039B3">
              <w:t>pwd</w:t>
            </w:r>
            <w:proofErr w:type="spellEnd"/>
          </w:p>
        </w:tc>
        <w:tc>
          <w:tcPr>
            <w:tcW w:w="8905" w:type="dxa"/>
            <w:vAlign w:val="center"/>
          </w:tcPr>
          <w:p w14:paraId="22485A82" w14:textId="4E1A5D2B" w:rsidR="00A00438" w:rsidRPr="006039B3" w:rsidRDefault="00D30F09" w:rsidP="006039B3">
            <w:r w:rsidRPr="006039B3">
              <w:t>Print the working directory.</w:t>
            </w:r>
          </w:p>
        </w:tc>
      </w:tr>
      <w:tr w:rsidR="00A00438" w:rsidRPr="0048503F" w14:paraId="274DA285" w14:textId="77777777" w:rsidTr="006039B3">
        <w:trPr>
          <w:trHeight w:val="432"/>
        </w:trPr>
        <w:tc>
          <w:tcPr>
            <w:tcW w:w="1885" w:type="dxa"/>
          </w:tcPr>
          <w:p w14:paraId="3BF18DBC" w14:textId="7F1C7B5D" w:rsidR="00A00438" w:rsidRPr="006039B3" w:rsidRDefault="00A00438" w:rsidP="00A00438">
            <w:r w:rsidRPr="006039B3">
              <w:t>cat</w:t>
            </w:r>
          </w:p>
        </w:tc>
        <w:tc>
          <w:tcPr>
            <w:tcW w:w="8905" w:type="dxa"/>
            <w:vAlign w:val="center"/>
          </w:tcPr>
          <w:p w14:paraId="3CD7365F" w14:textId="3974B70B" w:rsidR="00A00438" w:rsidRPr="006039B3" w:rsidRDefault="00F37AB6" w:rsidP="006039B3">
            <w:r w:rsidRPr="006039B3">
              <w:t>Display the contents of a file. (From concatenate.)</w:t>
            </w:r>
          </w:p>
        </w:tc>
      </w:tr>
      <w:tr w:rsidR="00A00438" w:rsidRPr="0048503F" w14:paraId="70D7D097" w14:textId="77777777" w:rsidTr="006039B3">
        <w:trPr>
          <w:trHeight w:val="432"/>
        </w:trPr>
        <w:tc>
          <w:tcPr>
            <w:tcW w:w="1885" w:type="dxa"/>
          </w:tcPr>
          <w:p w14:paraId="1CD3811A" w14:textId="02B592EE" w:rsidR="00A00438" w:rsidRPr="006039B3" w:rsidRDefault="00A00438" w:rsidP="00A00438">
            <w:proofErr w:type="spellStart"/>
            <w:r w:rsidRPr="006039B3">
              <w:t>mkdir</w:t>
            </w:r>
            <w:proofErr w:type="spellEnd"/>
          </w:p>
        </w:tc>
        <w:tc>
          <w:tcPr>
            <w:tcW w:w="8905" w:type="dxa"/>
            <w:vAlign w:val="center"/>
          </w:tcPr>
          <w:p w14:paraId="790C885A" w14:textId="0A68081B" w:rsidR="00A00438" w:rsidRPr="006039B3" w:rsidRDefault="00337696" w:rsidP="006039B3">
            <w:r w:rsidRPr="006039B3">
              <w:t>Create (make) a directory.</w:t>
            </w:r>
          </w:p>
        </w:tc>
      </w:tr>
      <w:tr w:rsidR="00A00438" w:rsidRPr="0048503F" w14:paraId="3AB3427E" w14:textId="77777777" w:rsidTr="006039B3">
        <w:trPr>
          <w:trHeight w:val="720"/>
        </w:trPr>
        <w:tc>
          <w:tcPr>
            <w:tcW w:w="1885" w:type="dxa"/>
          </w:tcPr>
          <w:p w14:paraId="29045D04" w14:textId="0AD2568F" w:rsidR="00A00438" w:rsidRPr="006039B3" w:rsidRDefault="00A00438" w:rsidP="00A00438">
            <w:r w:rsidRPr="006039B3">
              <w:t>mv</w:t>
            </w:r>
          </w:p>
        </w:tc>
        <w:tc>
          <w:tcPr>
            <w:tcW w:w="8905" w:type="dxa"/>
            <w:vAlign w:val="center"/>
          </w:tcPr>
          <w:p w14:paraId="2771255E" w14:textId="5BAE57B9" w:rsidR="00A00438" w:rsidRPr="006039B3" w:rsidRDefault="00337696" w:rsidP="006039B3">
            <w:r w:rsidRPr="006039B3">
              <w:t>Move a file/directory to a new name and/or location. The general syntax for the move command is mv [source] [destination].</w:t>
            </w:r>
          </w:p>
        </w:tc>
      </w:tr>
      <w:tr w:rsidR="00A00438" w:rsidRPr="0048503F" w14:paraId="7F082C4D" w14:textId="77777777" w:rsidTr="006039B3">
        <w:trPr>
          <w:trHeight w:val="432"/>
        </w:trPr>
        <w:tc>
          <w:tcPr>
            <w:tcW w:w="1885" w:type="dxa"/>
          </w:tcPr>
          <w:p w14:paraId="2DA74604" w14:textId="424F51DE" w:rsidR="00A00438" w:rsidRPr="006039B3" w:rsidRDefault="00A00438" w:rsidP="00A00438">
            <w:r w:rsidRPr="006039B3">
              <w:t>touch</w:t>
            </w:r>
          </w:p>
        </w:tc>
        <w:tc>
          <w:tcPr>
            <w:tcW w:w="8905" w:type="dxa"/>
            <w:vAlign w:val="center"/>
          </w:tcPr>
          <w:p w14:paraId="0535E112" w14:textId="57B0D446" w:rsidR="00A00438" w:rsidRPr="006039B3" w:rsidRDefault="00E21C42" w:rsidP="006039B3">
            <w:r w:rsidRPr="006039B3">
              <w:t>Create a file and/or change the file timestamp to the current time.</w:t>
            </w:r>
          </w:p>
        </w:tc>
      </w:tr>
      <w:tr w:rsidR="00A00438" w:rsidRPr="0048503F" w14:paraId="48BAC267" w14:textId="77777777" w:rsidTr="006039B3">
        <w:trPr>
          <w:trHeight w:val="432"/>
        </w:trPr>
        <w:tc>
          <w:tcPr>
            <w:tcW w:w="1885" w:type="dxa"/>
          </w:tcPr>
          <w:p w14:paraId="51F9A3A3" w14:textId="780478AB" w:rsidR="00A00438" w:rsidRPr="006039B3" w:rsidRDefault="00A00438" w:rsidP="00A00438">
            <w:r w:rsidRPr="006039B3">
              <w:t>cp</w:t>
            </w:r>
          </w:p>
        </w:tc>
        <w:tc>
          <w:tcPr>
            <w:tcW w:w="8905" w:type="dxa"/>
            <w:vAlign w:val="center"/>
          </w:tcPr>
          <w:p w14:paraId="7107865E" w14:textId="4DEED58A" w:rsidR="00A00438" w:rsidRPr="006039B3" w:rsidRDefault="00DE01D2" w:rsidP="006039B3">
            <w:r w:rsidRPr="006039B3">
              <w:t>Copy a file/</w:t>
            </w:r>
            <w:r w:rsidR="00F025C8" w:rsidRPr="006039B3">
              <w:t>directory</w:t>
            </w:r>
            <w:r w:rsidRPr="006039B3">
              <w:t xml:space="preserve"> to a new name and/or location. Syntax is cp [source] [destination].</w:t>
            </w:r>
          </w:p>
        </w:tc>
      </w:tr>
      <w:tr w:rsidR="00A00438" w:rsidRPr="0048503F" w14:paraId="55DFE020" w14:textId="77777777" w:rsidTr="006039B3">
        <w:trPr>
          <w:trHeight w:val="432"/>
        </w:trPr>
        <w:tc>
          <w:tcPr>
            <w:tcW w:w="1885" w:type="dxa"/>
          </w:tcPr>
          <w:p w14:paraId="51EDA5FA" w14:textId="5E963088" w:rsidR="00A00438" w:rsidRPr="006039B3" w:rsidRDefault="00A00438" w:rsidP="00A00438">
            <w:r w:rsidRPr="006039B3">
              <w:t>rm</w:t>
            </w:r>
          </w:p>
        </w:tc>
        <w:tc>
          <w:tcPr>
            <w:tcW w:w="8905" w:type="dxa"/>
            <w:vAlign w:val="center"/>
          </w:tcPr>
          <w:p w14:paraId="250542C9" w14:textId="1CFB2A04" w:rsidR="00A00438" w:rsidRPr="006039B3" w:rsidRDefault="00DE01D2" w:rsidP="006039B3">
            <w:r w:rsidRPr="006039B3">
              <w:t>Delete (remove) a file.</w:t>
            </w:r>
          </w:p>
        </w:tc>
      </w:tr>
      <w:tr w:rsidR="00A00438" w:rsidRPr="0048503F" w14:paraId="0DB40412" w14:textId="77777777" w:rsidTr="006039B3">
        <w:trPr>
          <w:trHeight w:val="432"/>
        </w:trPr>
        <w:tc>
          <w:tcPr>
            <w:tcW w:w="1885" w:type="dxa"/>
          </w:tcPr>
          <w:p w14:paraId="3C168735" w14:textId="42D0A759" w:rsidR="00A00438" w:rsidRPr="006039B3" w:rsidRDefault="00A00438" w:rsidP="00A00438">
            <w:proofErr w:type="spellStart"/>
            <w:r w:rsidRPr="006039B3">
              <w:t>rmdir</w:t>
            </w:r>
            <w:proofErr w:type="spellEnd"/>
          </w:p>
        </w:tc>
        <w:tc>
          <w:tcPr>
            <w:tcW w:w="8905" w:type="dxa"/>
            <w:vAlign w:val="center"/>
          </w:tcPr>
          <w:p w14:paraId="474DC60F" w14:textId="3C8FF2A6" w:rsidR="00A00438" w:rsidRPr="006039B3" w:rsidRDefault="00EE062B" w:rsidP="006039B3">
            <w:r w:rsidRPr="006039B3">
              <w:t>Delete (remove) an empty directory.</w:t>
            </w:r>
          </w:p>
        </w:tc>
      </w:tr>
      <w:tr w:rsidR="00FC357B" w:rsidRPr="0048503F" w14:paraId="7B4C42F3" w14:textId="77777777" w:rsidTr="006039B3">
        <w:trPr>
          <w:trHeight w:val="432"/>
        </w:trPr>
        <w:tc>
          <w:tcPr>
            <w:tcW w:w="1885" w:type="dxa"/>
          </w:tcPr>
          <w:p w14:paraId="7269EC86" w14:textId="2239697D" w:rsidR="00FC357B" w:rsidRPr="006039B3" w:rsidRDefault="006F7291" w:rsidP="00DF11DF">
            <w:r w:rsidRPr="006039B3">
              <w:t>File</w:t>
            </w:r>
          </w:p>
        </w:tc>
        <w:tc>
          <w:tcPr>
            <w:tcW w:w="8905" w:type="dxa"/>
            <w:vAlign w:val="center"/>
          </w:tcPr>
          <w:p w14:paraId="64A3CF15" w14:textId="3A51BEE9" w:rsidR="00FC357B" w:rsidRPr="006039B3" w:rsidRDefault="006E663F" w:rsidP="006039B3">
            <w:r w:rsidRPr="006039B3">
              <w:t>Show a file’s type, as determined by the operating system.</w:t>
            </w:r>
          </w:p>
        </w:tc>
      </w:tr>
      <w:tr w:rsidR="00FC357B" w:rsidRPr="0048503F" w14:paraId="549AA44B" w14:textId="77777777" w:rsidTr="006039B3">
        <w:trPr>
          <w:trHeight w:val="1008"/>
        </w:trPr>
        <w:tc>
          <w:tcPr>
            <w:tcW w:w="1885" w:type="dxa"/>
          </w:tcPr>
          <w:p w14:paraId="37B15AD1" w14:textId="400A9C45" w:rsidR="00FC357B" w:rsidRPr="006039B3" w:rsidRDefault="005B79C8" w:rsidP="00DF11DF">
            <w:proofErr w:type="spellStart"/>
            <w:r w:rsidRPr="006039B3">
              <w:t>G</w:t>
            </w:r>
            <w:r w:rsidR="006F7291" w:rsidRPr="006039B3">
              <w:t>pg</w:t>
            </w:r>
            <w:proofErr w:type="spellEnd"/>
          </w:p>
        </w:tc>
        <w:tc>
          <w:tcPr>
            <w:tcW w:w="8905" w:type="dxa"/>
            <w:vAlign w:val="center"/>
          </w:tcPr>
          <w:p w14:paraId="5E770BEA" w14:textId="5E58D3D4" w:rsidR="00AF354A" w:rsidRPr="006039B3" w:rsidRDefault="00AF354A" w:rsidP="006039B3">
            <w:r w:rsidRPr="006039B3">
              <w:t>Encrypt/</w:t>
            </w:r>
            <w:r w:rsidR="00F025C8" w:rsidRPr="006039B3">
              <w:t>decrypt</w:t>
            </w:r>
            <w:r w:rsidRPr="006039B3">
              <w:t xml:space="preserve"> a file. With:</w:t>
            </w:r>
          </w:p>
          <w:p w14:paraId="18110101" w14:textId="77777777" w:rsidR="00AF354A" w:rsidRPr="006039B3" w:rsidRDefault="00AF354A" w:rsidP="006039B3">
            <w:r w:rsidRPr="006039B3">
              <w:t>-c Create an encrypted version of a file.</w:t>
            </w:r>
          </w:p>
          <w:p w14:paraId="29F5C531" w14:textId="5F60338A" w:rsidR="00FC357B" w:rsidRPr="006039B3" w:rsidRDefault="00AF354A" w:rsidP="006039B3">
            <w:r w:rsidRPr="006039B3">
              <w:t>-d Decrypt the encrypted version of a file.</w:t>
            </w:r>
          </w:p>
        </w:tc>
      </w:tr>
      <w:tr w:rsidR="005B79C8" w:rsidRPr="0048503F" w14:paraId="3D3F4122" w14:textId="77777777" w:rsidTr="006039B3">
        <w:trPr>
          <w:trHeight w:val="1008"/>
        </w:trPr>
        <w:tc>
          <w:tcPr>
            <w:tcW w:w="1885" w:type="dxa"/>
          </w:tcPr>
          <w:p w14:paraId="727A825C" w14:textId="660E5883" w:rsidR="005B79C8" w:rsidRPr="006039B3" w:rsidRDefault="005B79C8" w:rsidP="00DF11DF">
            <w:proofErr w:type="spellStart"/>
            <w:r w:rsidRPr="006039B3">
              <w:t>ps</w:t>
            </w:r>
            <w:proofErr w:type="spellEnd"/>
          </w:p>
        </w:tc>
        <w:tc>
          <w:tcPr>
            <w:tcW w:w="8905" w:type="dxa"/>
            <w:vAlign w:val="center"/>
          </w:tcPr>
          <w:p w14:paraId="6C529138" w14:textId="77777777" w:rsidR="00D96F50" w:rsidRPr="006039B3" w:rsidRDefault="00D96F50" w:rsidP="006039B3">
            <w:r w:rsidRPr="006039B3">
              <w:t>Show processes running in the system. With:</w:t>
            </w:r>
          </w:p>
          <w:p w14:paraId="369A0FC0" w14:textId="77777777" w:rsidR="00D96F50" w:rsidRPr="006039B3" w:rsidRDefault="00D96F50" w:rsidP="006039B3">
            <w:r w:rsidRPr="006039B3">
              <w:t>-</w:t>
            </w:r>
            <w:proofErr w:type="spellStart"/>
            <w:r w:rsidRPr="006039B3">
              <w:t>ef</w:t>
            </w:r>
            <w:proofErr w:type="spellEnd"/>
            <w:r w:rsidRPr="006039B3">
              <w:t xml:space="preserve"> Show everyone's processes, including other users, in a formatted output.</w:t>
            </w:r>
          </w:p>
          <w:p w14:paraId="60E7F217" w14:textId="4F5AFCB6" w:rsidR="005B79C8" w:rsidRPr="006039B3" w:rsidRDefault="00D96F50" w:rsidP="006039B3">
            <w:r w:rsidRPr="006039B3">
              <w:t>--sort=</w:t>
            </w:r>
            <w:proofErr w:type="spellStart"/>
            <w:r w:rsidRPr="006039B3">
              <w:t>uid</w:t>
            </w:r>
            <w:proofErr w:type="spellEnd"/>
            <w:r w:rsidRPr="006039B3">
              <w:t xml:space="preserve"> Group all users’ processes together.</w:t>
            </w:r>
          </w:p>
        </w:tc>
      </w:tr>
      <w:tr w:rsidR="005B79C8" w:rsidRPr="0048503F" w14:paraId="4EFC01A2" w14:textId="77777777" w:rsidTr="006039B3">
        <w:trPr>
          <w:trHeight w:val="432"/>
        </w:trPr>
        <w:tc>
          <w:tcPr>
            <w:tcW w:w="1885" w:type="dxa"/>
          </w:tcPr>
          <w:p w14:paraId="4F7C182E" w14:textId="29418ACE" w:rsidR="005B79C8" w:rsidRPr="006039B3" w:rsidRDefault="005B79C8" w:rsidP="00DF11DF">
            <w:r w:rsidRPr="006039B3">
              <w:t>more</w:t>
            </w:r>
          </w:p>
        </w:tc>
        <w:tc>
          <w:tcPr>
            <w:tcW w:w="8905" w:type="dxa"/>
            <w:vAlign w:val="center"/>
          </w:tcPr>
          <w:p w14:paraId="66B87F64" w14:textId="50561CFB" w:rsidR="005B79C8" w:rsidRPr="006039B3" w:rsidRDefault="000A6D5F" w:rsidP="006039B3">
            <w:r w:rsidRPr="006039B3">
              <w:t>more</w:t>
            </w:r>
            <w:r w:rsidRPr="006039B3">
              <w:tab/>
              <w:t xml:space="preserve">Display the contents of a file </w:t>
            </w:r>
            <w:proofErr w:type="gramStart"/>
            <w:r w:rsidRPr="006039B3">
              <w:t>similar to</w:t>
            </w:r>
            <w:proofErr w:type="gramEnd"/>
            <w:r w:rsidRPr="006039B3">
              <w:t xml:space="preserve"> the cat command, but you control the output.</w:t>
            </w:r>
          </w:p>
        </w:tc>
      </w:tr>
      <w:tr w:rsidR="005B79C8" w:rsidRPr="0048503F" w14:paraId="42FABE3E" w14:textId="77777777" w:rsidTr="006039B3">
        <w:trPr>
          <w:trHeight w:val="432"/>
        </w:trPr>
        <w:tc>
          <w:tcPr>
            <w:tcW w:w="1885" w:type="dxa"/>
          </w:tcPr>
          <w:p w14:paraId="12E3185B" w14:textId="33AD3C29" w:rsidR="005B79C8" w:rsidRPr="006039B3" w:rsidRDefault="005B79C8" w:rsidP="00DF11DF">
            <w:proofErr w:type="spellStart"/>
            <w:r w:rsidRPr="006039B3">
              <w:t>bg</w:t>
            </w:r>
            <w:proofErr w:type="spellEnd"/>
            <w:r w:rsidRPr="006039B3">
              <w:t>/</w:t>
            </w:r>
            <w:proofErr w:type="spellStart"/>
            <w:r w:rsidRPr="006039B3">
              <w:t>fg</w:t>
            </w:r>
            <w:proofErr w:type="spellEnd"/>
          </w:p>
        </w:tc>
        <w:tc>
          <w:tcPr>
            <w:tcW w:w="8905" w:type="dxa"/>
            <w:vAlign w:val="center"/>
          </w:tcPr>
          <w:p w14:paraId="2D2A1880" w14:textId="6267DA04" w:rsidR="005B79C8" w:rsidRPr="006039B3" w:rsidRDefault="0017112D" w:rsidP="006039B3">
            <w:r w:rsidRPr="006039B3">
              <w:t>Send process to the background or bring them to the foreground.</w:t>
            </w:r>
          </w:p>
        </w:tc>
      </w:tr>
      <w:tr w:rsidR="005B79C8" w:rsidRPr="0048503F" w14:paraId="6BB2982A" w14:textId="77777777" w:rsidTr="006039B3">
        <w:trPr>
          <w:trHeight w:val="720"/>
        </w:trPr>
        <w:tc>
          <w:tcPr>
            <w:tcW w:w="1885" w:type="dxa"/>
          </w:tcPr>
          <w:p w14:paraId="4AB32F9F" w14:textId="616F1F68" w:rsidR="005B79C8" w:rsidRPr="006039B3" w:rsidRDefault="005B79C8" w:rsidP="00DF11DF">
            <w:r w:rsidRPr="006039B3">
              <w:t>Grep</w:t>
            </w:r>
          </w:p>
        </w:tc>
        <w:tc>
          <w:tcPr>
            <w:tcW w:w="8905" w:type="dxa"/>
            <w:vAlign w:val="center"/>
          </w:tcPr>
          <w:p w14:paraId="2DBBEC6A" w14:textId="77777777" w:rsidR="0017112D" w:rsidRPr="006039B3" w:rsidRDefault="0017112D" w:rsidP="006039B3">
            <w:r w:rsidRPr="006039B3">
              <w:t xml:space="preserve">Search for strings in a file or when piped, search output of a command (as in </w:t>
            </w:r>
            <w:proofErr w:type="spellStart"/>
            <w:r w:rsidRPr="006039B3">
              <w:t>ps</w:t>
            </w:r>
            <w:proofErr w:type="spellEnd"/>
            <w:r w:rsidRPr="006039B3">
              <w:t xml:space="preserve"> -</w:t>
            </w:r>
            <w:proofErr w:type="spellStart"/>
            <w:r w:rsidRPr="006039B3">
              <w:t>ef</w:t>
            </w:r>
            <w:proofErr w:type="spellEnd"/>
            <w:r w:rsidRPr="006039B3">
              <w:t xml:space="preserve"> | grep alpha)</w:t>
            </w:r>
          </w:p>
          <w:p w14:paraId="5736C864" w14:textId="1D696205" w:rsidR="005B79C8" w:rsidRPr="006039B3" w:rsidRDefault="0017112D" w:rsidP="006039B3">
            <w:r w:rsidRPr="006039B3">
              <w:t>-e Search for separate, multiple strings.</w:t>
            </w:r>
          </w:p>
        </w:tc>
      </w:tr>
      <w:tr w:rsidR="005B79C8" w:rsidRPr="0048503F" w14:paraId="7865578C" w14:textId="77777777" w:rsidTr="006039B3">
        <w:trPr>
          <w:trHeight w:val="432"/>
        </w:trPr>
        <w:tc>
          <w:tcPr>
            <w:tcW w:w="1885" w:type="dxa"/>
          </w:tcPr>
          <w:p w14:paraId="5D1FE0AB" w14:textId="22042EE7" w:rsidR="005B79C8" w:rsidRPr="006039B3" w:rsidRDefault="005B79C8" w:rsidP="00DF11DF">
            <w:proofErr w:type="spellStart"/>
            <w:r w:rsidRPr="006039B3">
              <w:t>Su</w:t>
            </w:r>
            <w:proofErr w:type="spellEnd"/>
          </w:p>
        </w:tc>
        <w:tc>
          <w:tcPr>
            <w:tcW w:w="8905" w:type="dxa"/>
            <w:vAlign w:val="center"/>
          </w:tcPr>
          <w:p w14:paraId="2AFAF3BD" w14:textId="4BD9FBF3" w:rsidR="005B79C8" w:rsidRPr="006039B3" w:rsidRDefault="00157D56" w:rsidP="006039B3">
            <w:r w:rsidRPr="006039B3">
              <w:t>Change your user id to root, the account with the most privileges.</w:t>
            </w:r>
          </w:p>
        </w:tc>
      </w:tr>
      <w:tr w:rsidR="005B79C8" w:rsidRPr="0048503F" w14:paraId="5B66B69B" w14:textId="77777777" w:rsidTr="006039B3">
        <w:trPr>
          <w:trHeight w:val="432"/>
        </w:trPr>
        <w:tc>
          <w:tcPr>
            <w:tcW w:w="1885" w:type="dxa"/>
          </w:tcPr>
          <w:p w14:paraId="56B68156" w14:textId="568317FB" w:rsidR="005B79C8" w:rsidRPr="006039B3" w:rsidRDefault="005B79C8" w:rsidP="00DF11DF">
            <w:r w:rsidRPr="006039B3">
              <w:t>kill</w:t>
            </w:r>
          </w:p>
        </w:tc>
        <w:tc>
          <w:tcPr>
            <w:tcW w:w="8905" w:type="dxa"/>
            <w:vAlign w:val="center"/>
          </w:tcPr>
          <w:p w14:paraId="328CB774" w14:textId="05A8F3EE" w:rsidR="005B79C8" w:rsidRPr="006039B3" w:rsidRDefault="00157D56" w:rsidP="006039B3">
            <w:r w:rsidRPr="006039B3">
              <w:t>Terminate a process. To terminate important processes, such as a shell, use the -9 or -KILL flag.</w:t>
            </w:r>
          </w:p>
        </w:tc>
      </w:tr>
    </w:tbl>
    <w:p w14:paraId="0CF23212" w14:textId="663CDC2B" w:rsidR="00FC357B" w:rsidRDefault="00FC357B" w:rsidP="00953C01">
      <w:pPr>
        <w:spacing w:after="0"/>
      </w:pPr>
    </w:p>
    <w:p w14:paraId="16DB3397" w14:textId="77777777" w:rsidR="006039B3" w:rsidRDefault="006039B3">
      <w:pPr>
        <w:rPr>
          <w:rFonts w:eastAsia="Times New Roman" w:cstheme="minorHAnsi"/>
          <w:b/>
          <w:bCs/>
          <w:i/>
          <w:iCs/>
          <w:color w:val="40404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color w:val="404040"/>
          <w:sz w:val="28"/>
          <w:szCs w:val="28"/>
          <w:bdr w:val="none" w:sz="0" w:space="0" w:color="auto" w:frame="1"/>
        </w:rPr>
        <w:br w:type="page"/>
      </w:r>
    </w:p>
    <w:p w14:paraId="68A6723B" w14:textId="2BE39E7A" w:rsidR="006039B3" w:rsidRPr="00BB2E4B" w:rsidRDefault="006039B3" w:rsidP="00BB2E4B">
      <w:pPr>
        <w:spacing w:after="120"/>
        <w:textAlignment w:val="baseline"/>
        <w:rPr>
          <w:rFonts w:eastAsia="Times New Roman" w:cstheme="minorHAnsi"/>
          <w:b/>
          <w:bCs/>
          <w:color w:val="404040"/>
          <w:sz w:val="28"/>
          <w:szCs w:val="28"/>
        </w:rPr>
      </w:pPr>
      <w:r w:rsidRPr="00BB2E4B">
        <w:rPr>
          <w:rFonts w:eastAsia="Times New Roman" w:cstheme="minorHAnsi"/>
          <w:b/>
          <w:bCs/>
          <w:i/>
          <w:iCs/>
          <w:color w:val="404040"/>
          <w:sz w:val="28"/>
          <w:szCs w:val="28"/>
          <w:bdr w:val="none" w:sz="0" w:space="0" w:color="auto" w:frame="1"/>
        </w:rPr>
        <w:lastRenderedPageBreak/>
        <w:t>Sample Plan of Action:</w:t>
      </w:r>
    </w:p>
    <w:p w14:paraId="54792191" w14:textId="77777777" w:rsidR="006039B3" w:rsidRPr="00BB2E4B" w:rsidRDefault="006039B3" w:rsidP="00BB2E4B">
      <w:pPr>
        <w:pStyle w:val="ListParagraph"/>
        <w:numPr>
          <w:ilvl w:val="0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</w:rPr>
        <w:t>Identify unauthorized users on the system.</w:t>
      </w:r>
    </w:p>
    <w:p w14:paraId="4609933D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Use the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ps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 command to find all users running processes on the system. </w:t>
      </w:r>
    </w:p>
    <w:p w14:paraId="786263A6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Know the authorized users described in Activity 3.1.3.  These are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root</w:t>
      </w:r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daemon</w:t>
      </w:r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www-data</w:t>
      </w:r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101</w:t>
      </w:r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statd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103</w:t>
      </w:r>
      <w:r w:rsidRPr="00BB2E4B">
        <w:rPr>
          <w:rFonts w:eastAsia="Times New Roman" w:cstheme="minorHAnsi"/>
          <w:color w:val="404040"/>
          <w:sz w:val="24"/>
          <w:szCs w:val="24"/>
        </w:rPr>
        <w:t>,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mysql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.</w:t>
      </w:r>
    </w:p>
    <w:p w14:paraId="7195C4FF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From the project description, know that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delta</w:t>
      </w:r>
      <w:r w:rsidRPr="00BB2E4B">
        <w:rPr>
          <w:rFonts w:eastAsia="Times New Roman" w:cstheme="minorHAnsi"/>
          <w:color w:val="404040"/>
          <w:sz w:val="24"/>
          <w:szCs w:val="24"/>
        </w:rPr>
        <w:t> and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gamma</w:t>
      </w:r>
      <w:r w:rsidRPr="00BB2E4B">
        <w:rPr>
          <w:rFonts w:eastAsia="Times New Roman" w:cstheme="minorHAnsi"/>
          <w:color w:val="404040"/>
          <w:sz w:val="24"/>
          <w:szCs w:val="24"/>
        </w:rPr>
        <w:t> are also authorized users.</w:t>
      </w:r>
    </w:p>
    <w:p w14:paraId="70060E21" w14:textId="77777777" w:rsidR="00BB2E4B" w:rsidRPr="00BB2E4B" w:rsidRDefault="006039B3" w:rsidP="00BB2E4B">
      <w:pPr>
        <w:pStyle w:val="ListParagraph"/>
        <w:numPr>
          <w:ilvl w:val="0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</w:rPr>
        <w:t>Find any processes being run by unauthorized users; they are malicious!</w:t>
      </w:r>
    </w:p>
    <w:p w14:paraId="12A39107" w14:textId="0639BCA1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Use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ps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 xml:space="preserve"> -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ef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 xml:space="preserve"> --sort=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uid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 to organize processes by user ID. Look for processes being run by unauthorized users.</w:t>
      </w:r>
    </w:p>
    <w:p w14:paraId="27FF7EEE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Also, use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ps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 xml:space="preserve"> -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ef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 xml:space="preserve"> |grep -e [username]</w:t>
      </w:r>
      <w:r w:rsidRPr="00BB2E4B">
        <w:rPr>
          <w:rFonts w:eastAsia="Times New Roman" w:cstheme="minorHAnsi"/>
          <w:color w:val="404040"/>
          <w:sz w:val="24"/>
          <w:szCs w:val="24"/>
        </w:rPr>
        <w:t> to see processes owned by specific users.</w:t>
      </w:r>
    </w:p>
    <w:p w14:paraId="0FB52B95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Trace process through the process tree to find the process(es) that launched the suspicious processes.</w:t>
      </w:r>
    </w:p>
    <w:p w14:paraId="3455B2AB" w14:textId="77777777" w:rsidR="006039B3" w:rsidRPr="00BB2E4B" w:rsidRDefault="006039B3" w:rsidP="00BB2E4B">
      <w:pPr>
        <w:pStyle w:val="ListParagraph"/>
        <w:numPr>
          <w:ilvl w:val="0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</w:rPr>
        <w:t>Stop the malicious process(es) and ensure they do not start again</w:t>
      </w:r>
    </w:p>
    <w:p w14:paraId="56B42528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Use the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su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 and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kill</w:t>
      </w:r>
      <w:r w:rsidRPr="00BB2E4B">
        <w:rPr>
          <w:rFonts w:eastAsia="Times New Roman" w:cstheme="minorHAnsi"/>
          <w:color w:val="404040"/>
          <w:sz w:val="24"/>
          <w:szCs w:val="24"/>
        </w:rPr>
        <w:t> commands, referencing the PIDs from the previous step to kill suspicious process.</w:t>
      </w:r>
    </w:p>
    <w:p w14:paraId="580263F8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Take are when killing processes.</w:t>
      </w:r>
    </w:p>
    <w:p w14:paraId="6EC20545" w14:textId="77777777" w:rsidR="006039B3" w:rsidRPr="00BB2E4B" w:rsidRDefault="006039B3" w:rsidP="00BB2E4B">
      <w:pPr>
        <w:pStyle w:val="ListParagraph"/>
        <w:numPr>
          <w:ilvl w:val="0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</w:rPr>
        <w:t>Find the files that started the process(es) and remove them.</w:t>
      </w:r>
    </w:p>
    <w:p w14:paraId="245122A7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Escalate privileges when necessary with the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su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 command.</w:t>
      </w:r>
    </w:p>
    <w:p w14:paraId="57AB1A70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Find the path to the scripts and the path to the executable files from the output of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ps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 xml:space="preserve"> -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ef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.</w:t>
      </w:r>
    </w:p>
    <w:p w14:paraId="2AE7432B" w14:textId="77777777" w:rsidR="00BB2E4B" w:rsidRPr="00BB2E4B" w:rsidRDefault="006039B3" w:rsidP="00BB2E4B">
      <w:pPr>
        <w:pStyle w:val="ListParagraph"/>
        <w:numPr>
          <w:ilvl w:val="0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</w:rPr>
        <w:t>Remove all files and directories associated with the malicious users.</w:t>
      </w:r>
    </w:p>
    <w:p w14:paraId="68BC6DBD" w14:textId="770F8ED4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Escalate privileges when necessary with the </w:t>
      </w:r>
      <w:proofErr w:type="spellStart"/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su</w:t>
      </w:r>
      <w:proofErr w:type="spellEnd"/>
      <w:r w:rsidRPr="00BB2E4B">
        <w:rPr>
          <w:rFonts w:eastAsia="Times New Roman" w:cstheme="minorHAnsi"/>
          <w:color w:val="404040"/>
          <w:sz w:val="24"/>
          <w:szCs w:val="24"/>
        </w:rPr>
        <w:t> command.</w:t>
      </w:r>
    </w:p>
    <w:p w14:paraId="1FCAD95C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Use the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rm</w:t>
      </w:r>
      <w:r w:rsidRPr="00BB2E4B">
        <w:rPr>
          <w:rFonts w:eastAsia="Times New Roman" w:cstheme="minorHAnsi"/>
          <w:color w:val="404040"/>
          <w:sz w:val="24"/>
          <w:szCs w:val="24"/>
        </w:rPr>
        <w:t> command to remove suspicious files, removing all files found that are launching suspicious processes.</w:t>
      </w:r>
    </w:p>
    <w:p w14:paraId="44014EE7" w14:textId="77777777" w:rsidR="006039B3" w:rsidRPr="00BB2E4B" w:rsidRDefault="006039B3" w:rsidP="00BB2E4B">
      <w:pPr>
        <w:pStyle w:val="ListParagraph"/>
        <w:numPr>
          <w:ilvl w:val="1"/>
          <w:numId w:val="22"/>
        </w:numPr>
        <w:spacing w:after="120"/>
        <w:textAlignment w:val="baseline"/>
        <w:rPr>
          <w:rFonts w:eastAsia="Times New Roman" w:cstheme="minorHAnsi"/>
          <w:color w:val="404040"/>
          <w:sz w:val="24"/>
          <w:szCs w:val="24"/>
        </w:rPr>
      </w:pPr>
      <w:r w:rsidRPr="00BB2E4B">
        <w:rPr>
          <w:rFonts w:eastAsia="Times New Roman" w:cstheme="minorHAnsi"/>
          <w:color w:val="404040"/>
          <w:sz w:val="24"/>
          <w:szCs w:val="24"/>
        </w:rPr>
        <w:t>Ensure processes did not start again, if they did, kill them, taking care with the </w:t>
      </w:r>
      <w:r w:rsidRPr="00BB2E4B">
        <w:rPr>
          <w:rFonts w:eastAsia="Times New Roman" w:cstheme="minorHAnsi"/>
          <w:color w:val="404040"/>
          <w:sz w:val="24"/>
          <w:szCs w:val="24"/>
          <w:bdr w:val="none" w:sz="0" w:space="0" w:color="auto" w:frame="1"/>
        </w:rPr>
        <w:t>kill</w:t>
      </w:r>
      <w:r w:rsidRPr="00BB2E4B">
        <w:rPr>
          <w:rFonts w:eastAsia="Times New Roman" w:cstheme="minorHAnsi"/>
          <w:color w:val="404040"/>
          <w:sz w:val="24"/>
          <w:szCs w:val="24"/>
        </w:rPr>
        <w:t> command.</w:t>
      </w:r>
    </w:p>
    <w:p w14:paraId="09421A8C" w14:textId="77777777" w:rsidR="00EE4D04" w:rsidRDefault="00EE4D04" w:rsidP="00715529">
      <w:pPr>
        <w:spacing w:after="120"/>
        <w:rPr>
          <w:b/>
          <w:bCs/>
          <w:sz w:val="24"/>
          <w:szCs w:val="24"/>
        </w:rPr>
      </w:pPr>
    </w:p>
    <w:p w14:paraId="4D2E001A" w14:textId="74F8D64C" w:rsidR="00715529" w:rsidRPr="00715529" w:rsidRDefault="00715529" w:rsidP="00715529">
      <w:pPr>
        <w:spacing w:after="120"/>
        <w:rPr>
          <w:b/>
          <w:bCs/>
          <w:sz w:val="24"/>
          <w:szCs w:val="24"/>
        </w:rPr>
      </w:pPr>
      <w:r w:rsidRPr="00715529">
        <w:rPr>
          <w:b/>
          <w:bCs/>
          <w:sz w:val="24"/>
          <w:szCs w:val="24"/>
        </w:rPr>
        <w:t>Genera hints:</w:t>
      </w:r>
    </w:p>
    <w:p w14:paraId="7E4B86AB" w14:textId="77777777" w:rsidR="00715529" w:rsidRPr="00EE4D04" w:rsidRDefault="00715529" w:rsidP="00EE4D04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EE4D04">
        <w:rPr>
          <w:sz w:val="24"/>
          <w:szCs w:val="24"/>
        </w:rPr>
        <w:t xml:space="preserve">Files and directories may be hidden. </w:t>
      </w:r>
    </w:p>
    <w:p w14:paraId="327A408A" w14:textId="77777777" w:rsidR="00715529" w:rsidRPr="00EE4D04" w:rsidRDefault="00715529" w:rsidP="00EE4D04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EE4D04">
        <w:rPr>
          <w:sz w:val="24"/>
          <w:szCs w:val="24"/>
        </w:rPr>
        <w:t>Unauthorized users may be logged in and running malicious processes.</w:t>
      </w:r>
    </w:p>
    <w:p w14:paraId="170AAFB3" w14:textId="77777777" w:rsidR="00715529" w:rsidRPr="00EE4D04" w:rsidRDefault="00715529" w:rsidP="00EE4D04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EE4D04">
        <w:rPr>
          <w:sz w:val="24"/>
          <w:szCs w:val="24"/>
        </w:rPr>
        <w:t>Killed processes may automatically restart.</w:t>
      </w:r>
    </w:p>
    <w:p w14:paraId="10031709" w14:textId="77777777" w:rsidR="00715529" w:rsidRPr="00EE4D04" w:rsidRDefault="00715529" w:rsidP="00EE4D04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EE4D04">
        <w:rPr>
          <w:sz w:val="24"/>
          <w:szCs w:val="24"/>
        </w:rPr>
        <w:t>Use either the delta or the gamma user account to perform your security tasks.</w:t>
      </w:r>
    </w:p>
    <w:p w14:paraId="0A3C1290" w14:textId="61975FCD" w:rsidR="0045799C" w:rsidRPr="00EE4D04" w:rsidRDefault="00715529" w:rsidP="00EE4D04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EE4D04">
        <w:rPr>
          <w:sz w:val="24"/>
          <w:szCs w:val="24"/>
        </w:rPr>
        <w:t>Reference your Linux commands table to recall how to manage files, directories, and processes.</w:t>
      </w:r>
    </w:p>
    <w:p w14:paraId="5DB12326" w14:textId="77777777" w:rsidR="0045799C" w:rsidRDefault="0045799C" w:rsidP="00953C01">
      <w:pPr>
        <w:spacing w:after="0"/>
      </w:pPr>
    </w:p>
    <w:p w14:paraId="36A62C6E" w14:textId="77777777" w:rsidR="00715529" w:rsidRDefault="00715529">
      <w:r>
        <w:br w:type="page"/>
      </w:r>
    </w:p>
    <w:p w14:paraId="74493383" w14:textId="1CB08112" w:rsidR="00A75913" w:rsidRPr="0056229B" w:rsidRDefault="0056229B" w:rsidP="00D143D2">
      <w:pPr>
        <w:spacing w:after="0"/>
        <w:rPr>
          <w:b/>
          <w:bCs/>
          <w:sz w:val="28"/>
          <w:szCs w:val="28"/>
        </w:rPr>
      </w:pPr>
      <w:r w:rsidRPr="0056229B">
        <w:rPr>
          <w:b/>
          <w:bCs/>
          <w:sz w:val="28"/>
          <w:szCs w:val="28"/>
        </w:rPr>
        <w:lastRenderedPageBreak/>
        <w:t>SECURITY UPDATE REPORT</w:t>
      </w:r>
    </w:p>
    <w:p w14:paraId="33ACBE40" w14:textId="77777777" w:rsidR="00A75913" w:rsidRDefault="00A75913" w:rsidP="00D143D2">
      <w:pPr>
        <w:spacing w:after="0"/>
      </w:pPr>
    </w:p>
    <w:p w14:paraId="7AFFE307" w14:textId="6F1784A9" w:rsidR="00953C01" w:rsidRPr="007910E3" w:rsidRDefault="00D143D2" w:rsidP="00D143D2">
      <w:pPr>
        <w:spacing w:after="0"/>
        <w:rPr>
          <w:b/>
          <w:bCs/>
        </w:rPr>
      </w:pPr>
      <w:r w:rsidRPr="007910E3">
        <w:rPr>
          <w:b/>
          <w:bCs/>
        </w:rPr>
        <w:t>Identify unauthorized users on the system.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37F1" w14:paraId="1C0C6A0D" w14:textId="77777777" w:rsidTr="00E35547">
        <w:tc>
          <w:tcPr>
            <w:tcW w:w="10790" w:type="dxa"/>
          </w:tcPr>
          <w:p w14:paraId="438D3A8F" w14:textId="7E536328" w:rsidR="007737F1" w:rsidRPr="006918CD" w:rsidRDefault="007737F1" w:rsidP="00953C01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</w:tbl>
    <w:p w14:paraId="5318C257" w14:textId="234D2FFE" w:rsidR="008F4BFC" w:rsidRDefault="008F4BFC" w:rsidP="00953C01">
      <w:pPr>
        <w:spacing w:after="0"/>
      </w:pPr>
    </w:p>
    <w:p w14:paraId="3524774C" w14:textId="02FCBA58" w:rsidR="004B344B" w:rsidRPr="007910E3" w:rsidRDefault="009D49E0" w:rsidP="004B344B">
      <w:pPr>
        <w:spacing w:after="0"/>
        <w:rPr>
          <w:b/>
          <w:bCs/>
        </w:rPr>
      </w:pPr>
      <w:r w:rsidRPr="007910E3">
        <w:rPr>
          <w:b/>
          <w:bCs/>
        </w:rPr>
        <w:t>Find any processes being run by unauthorized users; they are malicious!</w:t>
      </w:r>
    </w:p>
    <w:p w14:paraId="348575D2" w14:textId="77777777" w:rsidR="0025704E" w:rsidRPr="0025704E" w:rsidRDefault="0025704E" w:rsidP="004B344B">
      <w:pPr>
        <w:spacing w:after="0"/>
        <w:rPr>
          <w:sz w:val="16"/>
          <w:szCs w:val="16"/>
        </w:rPr>
      </w:pPr>
    </w:p>
    <w:p w14:paraId="43B9B25F" w14:textId="69F4D055" w:rsidR="006E12F0" w:rsidRDefault="0025704E" w:rsidP="007910E3">
      <w:pPr>
        <w:spacing w:after="0"/>
        <w:ind w:left="270"/>
      </w:pPr>
      <w:r>
        <w:t>Unauthorized Users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4B344B" w14:paraId="775A6945" w14:textId="77777777" w:rsidTr="007910E3">
        <w:trPr>
          <w:jc w:val="center"/>
        </w:trPr>
        <w:tc>
          <w:tcPr>
            <w:tcW w:w="10224" w:type="dxa"/>
          </w:tcPr>
          <w:p w14:paraId="530163B1" w14:textId="77777777" w:rsidR="004B344B" w:rsidRPr="006918CD" w:rsidRDefault="004B344B" w:rsidP="00C24A60">
            <w:pPr>
              <w:rPr>
                <w:b/>
                <w:bCs/>
                <w:color w:val="FF0000"/>
              </w:rPr>
            </w:pPr>
          </w:p>
        </w:tc>
      </w:tr>
    </w:tbl>
    <w:p w14:paraId="2A621FEB" w14:textId="77777777" w:rsidR="0025704E" w:rsidRPr="0025704E" w:rsidRDefault="0025704E" w:rsidP="00953C01">
      <w:pPr>
        <w:spacing w:after="0"/>
        <w:rPr>
          <w:sz w:val="16"/>
          <w:szCs w:val="16"/>
        </w:rPr>
      </w:pPr>
    </w:p>
    <w:p w14:paraId="0F4B7345" w14:textId="596FA036" w:rsidR="00642D52" w:rsidRDefault="0025704E" w:rsidP="007910E3">
      <w:pPr>
        <w:spacing w:after="0"/>
        <w:ind w:left="270"/>
      </w:pPr>
      <w:r>
        <w:t>We Used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4"/>
      </w:tblGrid>
      <w:tr w:rsidR="00037C9C" w14:paraId="4B226514" w14:textId="77777777" w:rsidTr="007910E3">
        <w:trPr>
          <w:jc w:val="center"/>
        </w:trPr>
        <w:tc>
          <w:tcPr>
            <w:tcW w:w="10224" w:type="dxa"/>
          </w:tcPr>
          <w:p w14:paraId="60197174" w14:textId="77777777" w:rsidR="00037C9C" w:rsidRPr="00037C9C" w:rsidRDefault="00037C9C" w:rsidP="00953C01">
            <w:pPr>
              <w:rPr>
                <w:b/>
                <w:bCs/>
                <w:color w:val="FF0000"/>
              </w:rPr>
            </w:pPr>
          </w:p>
        </w:tc>
      </w:tr>
    </w:tbl>
    <w:p w14:paraId="4E093ED8" w14:textId="5D2434E5" w:rsidR="0094030D" w:rsidRDefault="0094030D" w:rsidP="00953C01">
      <w:pPr>
        <w:spacing w:after="0"/>
      </w:pPr>
    </w:p>
    <w:p w14:paraId="24CAC76A" w14:textId="67013811" w:rsidR="008F33D3" w:rsidRDefault="008F33D3" w:rsidP="007910E3">
      <w:pPr>
        <w:spacing w:after="0"/>
        <w:ind w:left="270"/>
      </w:pPr>
      <w:r>
        <w:t>We traced</w:t>
      </w:r>
      <w:r w:rsidR="00417ACB">
        <w:t xml:space="preserve"> processes</w:t>
      </w:r>
      <w:r w:rsidR="00DF7B7A">
        <w:t xml:space="preserve"> (2 Items)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4"/>
      </w:tblGrid>
      <w:tr w:rsidR="008F33D3" w14:paraId="470CF01A" w14:textId="77777777" w:rsidTr="007910E3">
        <w:trPr>
          <w:jc w:val="center"/>
        </w:trPr>
        <w:tc>
          <w:tcPr>
            <w:tcW w:w="10224" w:type="dxa"/>
          </w:tcPr>
          <w:p w14:paraId="1250F67E" w14:textId="77777777" w:rsidR="008F33D3" w:rsidRPr="00037C9C" w:rsidRDefault="008F33D3" w:rsidP="006A0DF0">
            <w:pPr>
              <w:rPr>
                <w:b/>
                <w:bCs/>
                <w:color w:val="FF0000"/>
              </w:rPr>
            </w:pPr>
          </w:p>
        </w:tc>
      </w:tr>
    </w:tbl>
    <w:p w14:paraId="510E1865" w14:textId="77777777" w:rsidR="008F33D3" w:rsidRDefault="008F33D3" w:rsidP="00953C01">
      <w:pPr>
        <w:spacing w:after="0"/>
      </w:pPr>
    </w:p>
    <w:p w14:paraId="72159E3D" w14:textId="63E0C8D2" w:rsidR="001025DF" w:rsidRPr="007910E3" w:rsidRDefault="00C46830" w:rsidP="00901F7F">
      <w:pPr>
        <w:spacing w:after="0"/>
        <w:rPr>
          <w:b/>
          <w:bCs/>
        </w:rPr>
      </w:pPr>
      <w:r w:rsidRPr="007910E3">
        <w:rPr>
          <w:b/>
          <w:bCs/>
        </w:rPr>
        <w:t>Stop the malicious process(es) and ensure they do not start again</w:t>
      </w:r>
      <w:r w:rsidR="00E37154">
        <w:rPr>
          <w:b/>
          <w:bCs/>
        </w:rPr>
        <w:t xml:space="preserve"> (</w:t>
      </w:r>
      <w:r w:rsidR="003C7AF8">
        <w:rPr>
          <w:b/>
          <w:bCs/>
        </w:rPr>
        <w:t>5 Items)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25DF" w14:paraId="260304C6" w14:textId="77777777" w:rsidTr="00C24A60">
        <w:tc>
          <w:tcPr>
            <w:tcW w:w="10790" w:type="dxa"/>
          </w:tcPr>
          <w:p w14:paraId="426489B0" w14:textId="77777777" w:rsidR="001025DF" w:rsidRPr="006918CD" w:rsidRDefault="001025DF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091DB40" w14:textId="179773A1" w:rsidR="00956346" w:rsidRDefault="00956346" w:rsidP="00953C01">
      <w:pPr>
        <w:spacing w:after="0"/>
      </w:pPr>
    </w:p>
    <w:p w14:paraId="5AB89274" w14:textId="3A5178AB" w:rsidR="00372972" w:rsidRPr="007910E3" w:rsidRDefault="005574E4" w:rsidP="00372972">
      <w:pPr>
        <w:spacing w:after="0"/>
        <w:rPr>
          <w:b/>
          <w:bCs/>
        </w:rPr>
      </w:pPr>
      <w:r w:rsidRPr="005574E4">
        <w:rPr>
          <w:b/>
          <w:bCs/>
        </w:rPr>
        <w:t>Find the files that started the process(es) and remove them</w:t>
      </w:r>
      <w:r w:rsidR="003C7AF8">
        <w:rPr>
          <w:b/>
          <w:bCs/>
        </w:rPr>
        <w:t xml:space="preserve"> (3 Items)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72972" w14:paraId="63646926" w14:textId="77777777" w:rsidTr="00C24A60">
        <w:tc>
          <w:tcPr>
            <w:tcW w:w="10790" w:type="dxa"/>
          </w:tcPr>
          <w:p w14:paraId="75D765AC" w14:textId="77777777" w:rsidR="00372972" w:rsidRPr="006918CD" w:rsidRDefault="0037297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283BB797" w14:textId="59B43A81" w:rsidR="00372972" w:rsidRDefault="00372972" w:rsidP="00953C01">
      <w:pPr>
        <w:spacing w:after="0"/>
      </w:pPr>
    </w:p>
    <w:p w14:paraId="2ECA3C03" w14:textId="17B7504E" w:rsidR="00776182" w:rsidRPr="007910E3" w:rsidRDefault="0093102D" w:rsidP="00776182">
      <w:pPr>
        <w:spacing w:after="0"/>
        <w:rPr>
          <w:b/>
          <w:bCs/>
        </w:rPr>
      </w:pPr>
      <w:r w:rsidRPr="007910E3">
        <w:rPr>
          <w:b/>
          <w:bCs/>
        </w:rPr>
        <w:t>Remove all files and directories associated with the malicious users.</w:t>
      </w:r>
      <w:r w:rsidR="003C7AF8">
        <w:rPr>
          <w:b/>
          <w:bCs/>
        </w:rPr>
        <w:t xml:space="preserve"> (2 Items)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6182" w14:paraId="35C726A1" w14:textId="77777777" w:rsidTr="00C24A60">
        <w:tc>
          <w:tcPr>
            <w:tcW w:w="10790" w:type="dxa"/>
          </w:tcPr>
          <w:p w14:paraId="1F6D0E37" w14:textId="77777777" w:rsidR="00776182" w:rsidRPr="006918CD" w:rsidRDefault="0077618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72355E39" w14:textId="41696F37" w:rsidR="00776182" w:rsidRDefault="00776182" w:rsidP="00953C01">
      <w:pPr>
        <w:spacing w:after="0"/>
      </w:pPr>
    </w:p>
    <w:p w14:paraId="6C64960A" w14:textId="77777777" w:rsidR="00372972" w:rsidRDefault="00372972" w:rsidP="00953C01">
      <w:pPr>
        <w:spacing w:after="0"/>
      </w:pPr>
    </w:p>
    <w:p w14:paraId="0BFC3878" w14:textId="3497AF8F" w:rsidR="00BC3D0B" w:rsidRDefault="00BC3D0B" w:rsidP="00953C01">
      <w:pPr>
        <w:spacing w:after="0"/>
        <w:rPr>
          <w:b/>
          <w:bCs/>
          <w:color w:val="FF0000"/>
        </w:rPr>
      </w:pPr>
      <w:r w:rsidRPr="00BC3D0B">
        <w:rPr>
          <w:b/>
          <w:bCs/>
          <w:color w:val="FF0000"/>
        </w:rPr>
        <w:t>CONCLUSION</w:t>
      </w:r>
    </w:p>
    <w:p w14:paraId="3A36C895" w14:textId="4EA7E341" w:rsidR="00C16321" w:rsidRPr="005729FB" w:rsidRDefault="00F84AB5" w:rsidP="00953C01">
      <w:pPr>
        <w:spacing w:after="0"/>
      </w:pPr>
      <w:r w:rsidRPr="00F84AB5">
        <w:t>Compare the differences and similarities of securing processes, files, and directories in Windows and in Linux. Create a computational artifact, such as a table, Venn diagram, or mind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Pr="006918CD" w:rsidRDefault="00BC3D0B" w:rsidP="00953C01">
            <w:pPr>
              <w:rPr>
                <w:b/>
                <w:bCs/>
                <w:color w:val="FF0000"/>
              </w:rPr>
            </w:pPr>
          </w:p>
        </w:tc>
      </w:tr>
    </w:tbl>
    <w:p w14:paraId="00BD298D" w14:textId="77777777" w:rsidR="005729FB" w:rsidRDefault="005729FB" w:rsidP="00953C01">
      <w:pPr>
        <w:spacing w:after="0"/>
      </w:pPr>
    </w:p>
    <w:sectPr w:rsidR="005729FB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8B8E" w14:textId="77777777" w:rsidR="00DD660F" w:rsidRDefault="00DD660F" w:rsidP="0085447A">
      <w:pPr>
        <w:spacing w:after="0" w:line="240" w:lineRule="auto"/>
      </w:pPr>
      <w:r>
        <w:separator/>
      </w:r>
    </w:p>
  </w:endnote>
  <w:endnote w:type="continuationSeparator" w:id="0">
    <w:p w14:paraId="57C36036" w14:textId="77777777" w:rsidR="00DD660F" w:rsidRDefault="00DD660F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98A6" w14:textId="77777777" w:rsidR="00DD660F" w:rsidRDefault="00DD660F" w:rsidP="0085447A">
      <w:pPr>
        <w:spacing w:after="0" w:line="240" w:lineRule="auto"/>
      </w:pPr>
      <w:r>
        <w:separator/>
      </w:r>
    </w:p>
  </w:footnote>
  <w:footnote w:type="continuationSeparator" w:id="0">
    <w:p w14:paraId="0DC15051" w14:textId="77777777" w:rsidR="00DD660F" w:rsidRDefault="00DD660F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2304"/>
      <w:gridCol w:w="288"/>
      <w:gridCol w:w="2304"/>
      <w:gridCol w:w="288"/>
      <w:gridCol w:w="2304"/>
      <w:gridCol w:w="720"/>
      <w:gridCol w:w="1728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456"/>
    <w:multiLevelType w:val="hybridMultilevel"/>
    <w:tmpl w:val="E9F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5153"/>
    <w:multiLevelType w:val="hybridMultilevel"/>
    <w:tmpl w:val="501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6020"/>
    <w:multiLevelType w:val="multilevel"/>
    <w:tmpl w:val="EB9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10443"/>
    <w:multiLevelType w:val="multilevel"/>
    <w:tmpl w:val="475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77F0"/>
    <w:multiLevelType w:val="hybridMultilevel"/>
    <w:tmpl w:val="3C24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8F79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6969"/>
    <w:multiLevelType w:val="multilevel"/>
    <w:tmpl w:val="5A46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20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22"/>
  </w:num>
  <w:num w:numId="12">
    <w:abstractNumId w:val="6"/>
  </w:num>
  <w:num w:numId="13">
    <w:abstractNumId w:val="15"/>
  </w:num>
  <w:num w:numId="14">
    <w:abstractNumId w:val="17"/>
  </w:num>
  <w:num w:numId="15">
    <w:abstractNumId w:val="5"/>
  </w:num>
  <w:num w:numId="16">
    <w:abstractNumId w:val="9"/>
  </w:num>
  <w:num w:numId="17">
    <w:abstractNumId w:val="1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25B72"/>
    <w:rsid w:val="0003407E"/>
    <w:rsid w:val="00037C9C"/>
    <w:rsid w:val="00041A5A"/>
    <w:rsid w:val="00046F94"/>
    <w:rsid w:val="00054C00"/>
    <w:rsid w:val="000616C8"/>
    <w:rsid w:val="00067A2A"/>
    <w:rsid w:val="00072B4B"/>
    <w:rsid w:val="00073617"/>
    <w:rsid w:val="000867D0"/>
    <w:rsid w:val="000A2A38"/>
    <w:rsid w:val="000A4D91"/>
    <w:rsid w:val="000A6D5F"/>
    <w:rsid w:val="000B0B25"/>
    <w:rsid w:val="000B1FD2"/>
    <w:rsid w:val="000B69CD"/>
    <w:rsid w:val="000B71D4"/>
    <w:rsid w:val="000C71F7"/>
    <w:rsid w:val="000D2115"/>
    <w:rsid w:val="001025DF"/>
    <w:rsid w:val="00106B17"/>
    <w:rsid w:val="0011386D"/>
    <w:rsid w:val="00130AFD"/>
    <w:rsid w:val="0013426F"/>
    <w:rsid w:val="00135787"/>
    <w:rsid w:val="001407F7"/>
    <w:rsid w:val="0015039D"/>
    <w:rsid w:val="001516BD"/>
    <w:rsid w:val="001550E8"/>
    <w:rsid w:val="00157119"/>
    <w:rsid w:val="00157D56"/>
    <w:rsid w:val="0016221C"/>
    <w:rsid w:val="0016241D"/>
    <w:rsid w:val="00163FAF"/>
    <w:rsid w:val="00166A9B"/>
    <w:rsid w:val="0017112D"/>
    <w:rsid w:val="001719CE"/>
    <w:rsid w:val="0017588A"/>
    <w:rsid w:val="001970B8"/>
    <w:rsid w:val="001C133B"/>
    <w:rsid w:val="001C1EC2"/>
    <w:rsid w:val="001C7CD4"/>
    <w:rsid w:val="001D417F"/>
    <w:rsid w:val="001E223F"/>
    <w:rsid w:val="001E2E78"/>
    <w:rsid w:val="00205726"/>
    <w:rsid w:val="00205BFA"/>
    <w:rsid w:val="0021375F"/>
    <w:rsid w:val="00221FC8"/>
    <w:rsid w:val="002227C5"/>
    <w:rsid w:val="002521E4"/>
    <w:rsid w:val="0025331E"/>
    <w:rsid w:val="002560AF"/>
    <w:rsid w:val="0025632D"/>
    <w:rsid w:val="00256A76"/>
    <w:rsid w:val="0025704E"/>
    <w:rsid w:val="002706B5"/>
    <w:rsid w:val="00287684"/>
    <w:rsid w:val="00293C80"/>
    <w:rsid w:val="00294A53"/>
    <w:rsid w:val="00296746"/>
    <w:rsid w:val="002A0AF0"/>
    <w:rsid w:val="002A323A"/>
    <w:rsid w:val="002B122B"/>
    <w:rsid w:val="002B4BED"/>
    <w:rsid w:val="002B4EE9"/>
    <w:rsid w:val="002B5E32"/>
    <w:rsid w:val="002C039F"/>
    <w:rsid w:val="002C08D6"/>
    <w:rsid w:val="002C232C"/>
    <w:rsid w:val="002C48DE"/>
    <w:rsid w:val="003101D2"/>
    <w:rsid w:val="00323926"/>
    <w:rsid w:val="00325C2F"/>
    <w:rsid w:val="00337696"/>
    <w:rsid w:val="00337D90"/>
    <w:rsid w:val="00343025"/>
    <w:rsid w:val="00350180"/>
    <w:rsid w:val="003569C5"/>
    <w:rsid w:val="003612C8"/>
    <w:rsid w:val="003642A4"/>
    <w:rsid w:val="00372972"/>
    <w:rsid w:val="00376656"/>
    <w:rsid w:val="0037754D"/>
    <w:rsid w:val="00382845"/>
    <w:rsid w:val="00382EE8"/>
    <w:rsid w:val="00384EE7"/>
    <w:rsid w:val="003A1EEF"/>
    <w:rsid w:val="003B1279"/>
    <w:rsid w:val="003B5328"/>
    <w:rsid w:val="003B57CC"/>
    <w:rsid w:val="003C7AF8"/>
    <w:rsid w:val="003E4698"/>
    <w:rsid w:val="003E548F"/>
    <w:rsid w:val="003F36C6"/>
    <w:rsid w:val="003F78E9"/>
    <w:rsid w:val="003F7CB7"/>
    <w:rsid w:val="00417ACB"/>
    <w:rsid w:val="00417C2F"/>
    <w:rsid w:val="004228FE"/>
    <w:rsid w:val="004241DA"/>
    <w:rsid w:val="004321DC"/>
    <w:rsid w:val="00444B90"/>
    <w:rsid w:val="00451375"/>
    <w:rsid w:val="004514A5"/>
    <w:rsid w:val="004522BF"/>
    <w:rsid w:val="0045799C"/>
    <w:rsid w:val="0048503F"/>
    <w:rsid w:val="00490454"/>
    <w:rsid w:val="004947C1"/>
    <w:rsid w:val="00496858"/>
    <w:rsid w:val="00497BE5"/>
    <w:rsid w:val="004A19B0"/>
    <w:rsid w:val="004A4D65"/>
    <w:rsid w:val="004A72BE"/>
    <w:rsid w:val="004B344B"/>
    <w:rsid w:val="004C1DB0"/>
    <w:rsid w:val="004C4571"/>
    <w:rsid w:val="004C7F97"/>
    <w:rsid w:val="004E7098"/>
    <w:rsid w:val="00517E07"/>
    <w:rsid w:val="00540148"/>
    <w:rsid w:val="005423FF"/>
    <w:rsid w:val="005452B7"/>
    <w:rsid w:val="00545D58"/>
    <w:rsid w:val="00551CC5"/>
    <w:rsid w:val="0055589D"/>
    <w:rsid w:val="005574E4"/>
    <w:rsid w:val="0056229B"/>
    <w:rsid w:val="0056395E"/>
    <w:rsid w:val="00571002"/>
    <w:rsid w:val="005729FB"/>
    <w:rsid w:val="005734FC"/>
    <w:rsid w:val="00574BE0"/>
    <w:rsid w:val="00576644"/>
    <w:rsid w:val="00591B9C"/>
    <w:rsid w:val="005B1A64"/>
    <w:rsid w:val="005B79C8"/>
    <w:rsid w:val="005C2A09"/>
    <w:rsid w:val="005C2D95"/>
    <w:rsid w:val="005C2F8C"/>
    <w:rsid w:val="005D13BA"/>
    <w:rsid w:val="005E5AC4"/>
    <w:rsid w:val="006039B3"/>
    <w:rsid w:val="00635212"/>
    <w:rsid w:val="00642D52"/>
    <w:rsid w:val="00643D4B"/>
    <w:rsid w:val="0064460B"/>
    <w:rsid w:val="00654892"/>
    <w:rsid w:val="00655D67"/>
    <w:rsid w:val="0067293B"/>
    <w:rsid w:val="00681D73"/>
    <w:rsid w:val="00683494"/>
    <w:rsid w:val="006863E4"/>
    <w:rsid w:val="006876AB"/>
    <w:rsid w:val="006918CD"/>
    <w:rsid w:val="0069641B"/>
    <w:rsid w:val="00696DA5"/>
    <w:rsid w:val="006977AE"/>
    <w:rsid w:val="006A531B"/>
    <w:rsid w:val="006A722D"/>
    <w:rsid w:val="006A7919"/>
    <w:rsid w:val="006A7C61"/>
    <w:rsid w:val="006B0248"/>
    <w:rsid w:val="006B61A7"/>
    <w:rsid w:val="006C066B"/>
    <w:rsid w:val="006C3217"/>
    <w:rsid w:val="006D2B28"/>
    <w:rsid w:val="006E12F0"/>
    <w:rsid w:val="006E663F"/>
    <w:rsid w:val="006F1C93"/>
    <w:rsid w:val="006F37CA"/>
    <w:rsid w:val="006F5585"/>
    <w:rsid w:val="006F6553"/>
    <w:rsid w:val="006F66D4"/>
    <w:rsid w:val="006F7291"/>
    <w:rsid w:val="006F769B"/>
    <w:rsid w:val="007051C9"/>
    <w:rsid w:val="00711D83"/>
    <w:rsid w:val="00711FBB"/>
    <w:rsid w:val="007143D8"/>
    <w:rsid w:val="00715529"/>
    <w:rsid w:val="007273EF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37F1"/>
    <w:rsid w:val="00776182"/>
    <w:rsid w:val="00777F12"/>
    <w:rsid w:val="007910E3"/>
    <w:rsid w:val="007931FD"/>
    <w:rsid w:val="007A4B16"/>
    <w:rsid w:val="007B0A4C"/>
    <w:rsid w:val="007B42C2"/>
    <w:rsid w:val="007B5656"/>
    <w:rsid w:val="007D3517"/>
    <w:rsid w:val="007D67FC"/>
    <w:rsid w:val="007F2FDC"/>
    <w:rsid w:val="007F4CE9"/>
    <w:rsid w:val="007F7318"/>
    <w:rsid w:val="00805575"/>
    <w:rsid w:val="00820229"/>
    <w:rsid w:val="008203A7"/>
    <w:rsid w:val="00831699"/>
    <w:rsid w:val="008358DB"/>
    <w:rsid w:val="00850656"/>
    <w:rsid w:val="00853000"/>
    <w:rsid w:val="0085447A"/>
    <w:rsid w:val="00854702"/>
    <w:rsid w:val="00855927"/>
    <w:rsid w:val="00867688"/>
    <w:rsid w:val="0087021A"/>
    <w:rsid w:val="008943FD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33D3"/>
    <w:rsid w:val="008F4BFC"/>
    <w:rsid w:val="008F5910"/>
    <w:rsid w:val="008F7813"/>
    <w:rsid w:val="00901F7F"/>
    <w:rsid w:val="009128C6"/>
    <w:rsid w:val="00913F53"/>
    <w:rsid w:val="00924899"/>
    <w:rsid w:val="009308FE"/>
    <w:rsid w:val="0093102D"/>
    <w:rsid w:val="0094030D"/>
    <w:rsid w:val="00940A98"/>
    <w:rsid w:val="0094728F"/>
    <w:rsid w:val="0095239B"/>
    <w:rsid w:val="00953C01"/>
    <w:rsid w:val="00956346"/>
    <w:rsid w:val="009773BF"/>
    <w:rsid w:val="0098019F"/>
    <w:rsid w:val="00983ABB"/>
    <w:rsid w:val="00987DD5"/>
    <w:rsid w:val="00992599"/>
    <w:rsid w:val="009A2F27"/>
    <w:rsid w:val="009B3B8A"/>
    <w:rsid w:val="009B6529"/>
    <w:rsid w:val="009B6FEC"/>
    <w:rsid w:val="009B7A8E"/>
    <w:rsid w:val="009C4334"/>
    <w:rsid w:val="009C50B9"/>
    <w:rsid w:val="009C510B"/>
    <w:rsid w:val="009C6F32"/>
    <w:rsid w:val="009D04DA"/>
    <w:rsid w:val="009D49E0"/>
    <w:rsid w:val="00A00438"/>
    <w:rsid w:val="00A01708"/>
    <w:rsid w:val="00A02772"/>
    <w:rsid w:val="00A12502"/>
    <w:rsid w:val="00A26318"/>
    <w:rsid w:val="00A26B22"/>
    <w:rsid w:val="00A34085"/>
    <w:rsid w:val="00A416F5"/>
    <w:rsid w:val="00A42C94"/>
    <w:rsid w:val="00A43146"/>
    <w:rsid w:val="00A43B86"/>
    <w:rsid w:val="00A454BB"/>
    <w:rsid w:val="00A50B95"/>
    <w:rsid w:val="00A7345A"/>
    <w:rsid w:val="00A734E1"/>
    <w:rsid w:val="00A75913"/>
    <w:rsid w:val="00A81611"/>
    <w:rsid w:val="00A818CD"/>
    <w:rsid w:val="00AA28D6"/>
    <w:rsid w:val="00AB0E64"/>
    <w:rsid w:val="00AB6647"/>
    <w:rsid w:val="00AB6A1F"/>
    <w:rsid w:val="00AB7B18"/>
    <w:rsid w:val="00AC13A3"/>
    <w:rsid w:val="00AD7C3F"/>
    <w:rsid w:val="00AF184D"/>
    <w:rsid w:val="00AF354A"/>
    <w:rsid w:val="00B03AF8"/>
    <w:rsid w:val="00B064D0"/>
    <w:rsid w:val="00B129D9"/>
    <w:rsid w:val="00B13069"/>
    <w:rsid w:val="00B3661E"/>
    <w:rsid w:val="00B407B8"/>
    <w:rsid w:val="00B4671B"/>
    <w:rsid w:val="00B606C8"/>
    <w:rsid w:val="00B608AF"/>
    <w:rsid w:val="00B72B89"/>
    <w:rsid w:val="00B7405F"/>
    <w:rsid w:val="00B77DE8"/>
    <w:rsid w:val="00B85A7B"/>
    <w:rsid w:val="00B94E56"/>
    <w:rsid w:val="00BB2E4B"/>
    <w:rsid w:val="00BB3329"/>
    <w:rsid w:val="00BB343B"/>
    <w:rsid w:val="00BB4D2A"/>
    <w:rsid w:val="00BB5B56"/>
    <w:rsid w:val="00BB64B2"/>
    <w:rsid w:val="00BC2373"/>
    <w:rsid w:val="00BC3D0B"/>
    <w:rsid w:val="00BE6FA5"/>
    <w:rsid w:val="00BF0797"/>
    <w:rsid w:val="00BF6FDC"/>
    <w:rsid w:val="00C0612A"/>
    <w:rsid w:val="00C10CA0"/>
    <w:rsid w:val="00C1140C"/>
    <w:rsid w:val="00C13977"/>
    <w:rsid w:val="00C1614C"/>
    <w:rsid w:val="00C16321"/>
    <w:rsid w:val="00C25C52"/>
    <w:rsid w:val="00C32BAD"/>
    <w:rsid w:val="00C343F0"/>
    <w:rsid w:val="00C3533C"/>
    <w:rsid w:val="00C46830"/>
    <w:rsid w:val="00C549D1"/>
    <w:rsid w:val="00C564E8"/>
    <w:rsid w:val="00C571CB"/>
    <w:rsid w:val="00C57BE5"/>
    <w:rsid w:val="00C6441F"/>
    <w:rsid w:val="00C7548F"/>
    <w:rsid w:val="00C83468"/>
    <w:rsid w:val="00C853D4"/>
    <w:rsid w:val="00C97355"/>
    <w:rsid w:val="00C9739A"/>
    <w:rsid w:val="00CA45D2"/>
    <w:rsid w:val="00CB17FC"/>
    <w:rsid w:val="00CB52AA"/>
    <w:rsid w:val="00CC0E57"/>
    <w:rsid w:val="00CC430B"/>
    <w:rsid w:val="00CC4C9C"/>
    <w:rsid w:val="00CD1243"/>
    <w:rsid w:val="00CF1063"/>
    <w:rsid w:val="00D066A6"/>
    <w:rsid w:val="00D07A3A"/>
    <w:rsid w:val="00D109F3"/>
    <w:rsid w:val="00D122B6"/>
    <w:rsid w:val="00D143D2"/>
    <w:rsid w:val="00D16E52"/>
    <w:rsid w:val="00D27F80"/>
    <w:rsid w:val="00D30F09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96F50"/>
    <w:rsid w:val="00DA5ED2"/>
    <w:rsid w:val="00DA7527"/>
    <w:rsid w:val="00DC0EB5"/>
    <w:rsid w:val="00DC1D7B"/>
    <w:rsid w:val="00DC57B6"/>
    <w:rsid w:val="00DC744E"/>
    <w:rsid w:val="00DD5B48"/>
    <w:rsid w:val="00DD660F"/>
    <w:rsid w:val="00DE01D2"/>
    <w:rsid w:val="00DE3662"/>
    <w:rsid w:val="00DF7B7A"/>
    <w:rsid w:val="00E06B21"/>
    <w:rsid w:val="00E06CB0"/>
    <w:rsid w:val="00E1087B"/>
    <w:rsid w:val="00E21C42"/>
    <w:rsid w:val="00E3162B"/>
    <w:rsid w:val="00E35547"/>
    <w:rsid w:val="00E37154"/>
    <w:rsid w:val="00E41906"/>
    <w:rsid w:val="00E4545E"/>
    <w:rsid w:val="00E60F54"/>
    <w:rsid w:val="00E7728A"/>
    <w:rsid w:val="00E81594"/>
    <w:rsid w:val="00E82DC0"/>
    <w:rsid w:val="00E9337E"/>
    <w:rsid w:val="00E936E0"/>
    <w:rsid w:val="00E95338"/>
    <w:rsid w:val="00E95C1F"/>
    <w:rsid w:val="00E96DF7"/>
    <w:rsid w:val="00E97117"/>
    <w:rsid w:val="00EA2D6B"/>
    <w:rsid w:val="00EB19C5"/>
    <w:rsid w:val="00ED4D39"/>
    <w:rsid w:val="00EE062B"/>
    <w:rsid w:val="00EE4D04"/>
    <w:rsid w:val="00EE4E65"/>
    <w:rsid w:val="00EE5A58"/>
    <w:rsid w:val="00F025C8"/>
    <w:rsid w:val="00F076D1"/>
    <w:rsid w:val="00F07B82"/>
    <w:rsid w:val="00F1226A"/>
    <w:rsid w:val="00F205A8"/>
    <w:rsid w:val="00F2235E"/>
    <w:rsid w:val="00F37AB6"/>
    <w:rsid w:val="00F43565"/>
    <w:rsid w:val="00F4710C"/>
    <w:rsid w:val="00F5495E"/>
    <w:rsid w:val="00F71004"/>
    <w:rsid w:val="00F84AB5"/>
    <w:rsid w:val="00F853F7"/>
    <w:rsid w:val="00F856A7"/>
    <w:rsid w:val="00F92869"/>
    <w:rsid w:val="00FA196A"/>
    <w:rsid w:val="00FA7C26"/>
    <w:rsid w:val="00FC2E79"/>
    <w:rsid w:val="00FC357B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60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2020-01-29T16:05:00Z</dcterms:created>
  <dcterms:modified xsi:type="dcterms:W3CDTF">2020-01-29T16:05:00Z</dcterms:modified>
</cp:coreProperties>
</file>